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F732CD" w:rsidRPr="00F732CD">
        <w:t>310969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>KEOM Real s.r.o.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Sokolská 1804/28, 120 00 Praha 2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 25762206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JUDr</w:t>
      </w:r>
      <w:r w:rsidR="00F84AE6">
        <w:t>.</w:t>
      </w:r>
      <w:r>
        <w:t xml:space="preserve"> Josef Kešner a Jan Omelka</w:t>
      </w:r>
    </w:p>
    <w:p w:rsidR="009F25D0" w:rsidRDefault="009F25D0" w:rsidP="00891A8D">
      <w:pPr>
        <w:pStyle w:val="Bezmezer"/>
      </w:pPr>
    </w:p>
    <w:p w:rsidR="00F732CD" w:rsidRPr="006A4AFF" w:rsidRDefault="00891A8D" w:rsidP="00F732CD">
      <w:pPr>
        <w:pStyle w:val="Bezmezer"/>
      </w:pPr>
      <w:r>
        <w:t xml:space="preserve">Prodávající: </w:t>
      </w:r>
      <w:r>
        <w:tab/>
      </w:r>
      <w:r w:rsidR="00F732CD">
        <w:tab/>
      </w:r>
      <w:r w:rsidR="00F732CD">
        <w:tab/>
      </w:r>
      <w:r w:rsidR="00F732CD">
        <w:tab/>
      </w:r>
      <w:proofErr w:type="spellStart"/>
      <w:r w:rsidR="00F732CD" w:rsidRPr="00FE448A">
        <w:t>Šidliák</w:t>
      </w:r>
      <w:proofErr w:type="spellEnd"/>
      <w:r w:rsidR="00F732CD" w:rsidRPr="00FE448A">
        <w:t xml:space="preserve"> Robert</w:t>
      </w:r>
    </w:p>
    <w:p w:rsidR="00F732CD" w:rsidRPr="006A4AFF" w:rsidRDefault="00F732CD" w:rsidP="00F732CD">
      <w:pPr>
        <w:pStyle w:val="Bezmezer"/>
        <w:ind w:left="2832" w:firstLine="708"/>
      </w:pPr>
      <w:r w:rsidRPr="00FE448A">
        <w:t>Tupolevova 507, Letňany, 19900 Praha 9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  <w:t>dne</w:t>
      </w:r>
      <w:r w:rsidR="00E761D4">
        <w:t>:</w:t>
      </w:r>
      <w:r w:rsidR="00E761D4">
        <w:tab/>
      </w:r>
      <w:r w:rsidR="00EA4CF6">
        <w:t>3. 4. 2018</w:t>
      </w:r>
      <w:r w:rsidR="003F1254">
        <w:tab/>
      </w:r>
      <w:r w:rsidR="009F25D0">
        <w:t>od</w:t>
      </w:r>
      <w:r w:rsidR="00E761D4">
        <w:t>:</w:t>
      </w:r>
      <w:r w:rsidR="00F732CD">
        <w:t xml:space="preserve"> </w:t>
      </w:r>
      <w:r w:rsidR="00EA4CF6">
        <w:t>12</w:t>
      </w:r>
      <w:r w:rsidR="00AE1186">
        <w:t>.00</w:t>
      </w:r>
      <w:r w:rsidR="00F732CD">
        <w:t xml:space="preserve"> </w:t>
      </w:r>
      <w:r w:rsidR="009F25D0">
        <w:t>hodin</w:t>
      </w:r>
    </w:p>
    <w:p w:rsidR="00E761D4" w:rsidRDefault="00891A8D" w:rsidP="009F25D0">
      <w:pPr>
        <w:pStyle w:val="Bezmezer"/>
        <w:ind w:left="3540" w:hanging="3540"/>
      </w:pPr>
      <w:r>
        <w:t>Datum</w:t>
      </w:r>
      <w:r w:rsidR="009F25D0">
        <w:t xml:space="preserve"> a čas ukončení aukce: </w:t>
      </w:r>
      <w:r w:rsidR="009F25D0">
        <w:tab/>
        <w:t>dne</w:t>
      </w:r>
      <w:r w:rsidR="00E761D4">
        <w:t>:</w:t>
      </w:r>
      <w:r w:rsidR="00E761D4">
        <w:tab/>
      </w:r>
      <w:r w:rsidR="00EA4CF6">
        <w:t>3. 4. 2018</w:t>
      </w:r>
      <w:r w:rsidR="003F1254">
        <w:tab/>
      </w:r>
      <w:r w:rsidR="009F25D0">
        <w:t>do</w:t>
      </w:r>
      <w:r w:rsidR="00E761D4">
        <w:t>:</w:t>
      </w:r>
      <w:r w:rsidR="00F732CD">
        <w:t xml:space="preserve"> 1</w:t>
      </w:r>
      <w:r w:rsidR="00EA4CF6">
        <w:t>2</w:t>
      </w:r>
      <w:r w:rsidR="00AE1186">
        <w:t>.30</w:t>
      </w:r>
      <w:r w:rsidR="00F732CD">
        <w:t xml:space="preserve"> </w:t>
      </w:r>
      <w:r w:rsidR="009F25D0"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o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F732CD" w:rsidRDefault="0006515E" w:rsidP="00F732CD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D94469">
        <w:t>J</w:t>
      </w:r>
      <w:r w:rsidR="00F732CD" w:rsidRPr="001E7C92">
        <w:t>ednotk</w:t>
      </w:r>
      <w:r w:rsidR="00D94469">
        <w:t>a</w:t>
      </w:r>
      <w:r w:rsidR="00F732CD" w:rsidRPr="001E7C92">
        <w:t xml:space="preserve"> č.</w:t>
      </w:r>
      <w:r w:rsidR="00F732CD">
        <w:t xml:space="preserve"> 128/107</w:t>
      </w:r>
      <w:r w:rsidR="00F732CD" w:rsidRPr="001E7C92">
        <w:t>, jiný nebytový prostor</w:t>
      </w:r>
      <w:r w:rsidR="00F732CD">
        <w:t xml:space="preserve"> na adrese 28. pluku</w:t>
      </w:r>
      <w:r w:rsidR="00F732CD" w:rsidRPr="001E7C92">
        <w:t xml:space="preserve"> </w:t>
      </w:r>
      <w:r w:rsidR="00F732CD">
        <w:t xml:space="preserve">128/12, Praha 10, budova č.p. 128, </w:t>
      </w:r>
      <w:r w:rsidR="00F732CD" w:rsidRPr="001E7C92">
        <w:t xml:space="preserve">stojící na pozemku </w:t>
      </w:r>
      <w:proofErr w:type="spellStart"/>
      <w:r w:rsidR="00F732CD" w:rsidRPr="001E7C92">
        <w:t>parc</w:t>
      </w:r>
      <w:proofErr w:type="spellEnd"/>
      <w:r w:rsidR="00F732CD" w:rsidRPr="001E7C92">
        <w:t xml:space="preserve">. č. </w:t>
      </w:r>
      <w:r w:rsidR="00F732CD">
        <w:t xml:space="preserve">809/1, </w:t>
      </w:r>
      <w:r w:rsidR="00F732CD" w:rsidRPr="001E7C92">
        <w:t xml:space="preserve">vše je zapsáno na příslušných listech vlastnictví </w:t>
      </w:r>
      <w:r w:rsidR="00F732CD">
        <w:t xml:space="preserve">LV 14041 </w:t>
      </w:r>
      <w:r w:rsidR="00F732CD" w:rsidRPr="001E7C92">
        <w:t xml:space="preserve">pro katastrální území </w:t>
      </w:r>
      <w:r w:rsidR="00F732CD">
        <w:t>Vršovice</w:t>
      </w:r>
      <w:r w:rsidR="00F732CD" w:rsidRPr="001E7C92">
        <w:t>, obec</w:t>
      </w:r>
      <w:r w:rsidR="00F732CD">
        <w:t xml:space="preserve"> Praha</w:t>
      </w:r>
      <w:r w:rsidR="00F732CD" w:rsidRPr="001E7C92">
        <w:t>, vedený Katastrálním úřadem pro</w:t>
      </w:r>
      <w:r w:rsidR="00F732CD">
        <w:t xml:space="preserve"> hlavní město Prahu</w:t>
      </w:r>
      <w:r w:rsidR="00F732CD" w:rsidRPr="001E7C92">
        <w:t>, Katast</w:t>
      </w:r>
      <w:r w:rsidR="00F732CD">
        <w:t>rální pracoviště Praha.</w:t>
      </w:r>
    </w:p>
    <w:p w:rsidR="00E761D4" w:rsidRDefault="0006515E" w:rsidP="009F25D0">
      <w:pPr>
        <w:pStyle w:val="Bezmezer"/>
        <w:ind w:left="3540" w:hanging="3540"/>
      </w:pPr>
      <w:r>
        <w:tab/>
      </w:r>
    </w:p>
    <w:p w:rsidR="00FE289A" w:rsidRDefault="00CF349E" w:rsidP="00FE289A">
      <w:pPr>
        <w:pStyle w:val="Bezmezer"/>
        <w:ind w:left="3540" w:hanging="3540"/>
        <w:jc w:val="both"/>
      </w:pPr>
      <w:r>
        <w:t>Slovní p</w:t>
      </w:r>
      <w:r w:rsidR="00F732CD">
        <w:t>opis předmětu aukce:</w:t>
      </w:r>
      <w:r w:rsidR="00F732CD">
        <w:tab/>
        <w:t xml:space="preserve">Jedná se </w:t>
      </w:r>
      <w:r w:rsidR="00AE1186">
        <w:t>p</w:t>
      </w:r>
      <w:r w:rsidR="00AE1186" w:rsidRPr="00AE1186">
        <w:t>rodej obchod</w:t>
      </w:r>
      <w:r w:rsidR="00AE1186">
        <w:t>ního prostoru v</w:t>
      </w:r>
      <w:r w:rsidR="00AE1186" w:rsidRPr="00AE1186">
        <w:t>e Vršovicích</w:t>
      </w:r>
      <w:r w:rsidR="00AE1186">
        <w:t>.</w:t>
      </w:r>
      <w:r w:rsidR="00AE1186" w:rsidRPr="00AE1186">
        <w:t xml:space="preserve"> Obchod 53 m2 je zrekonstruovaný, disponuje přímým vstupem z ulice a hlavním prodejním prostorem se dvěma velkými výlohami. V zadní části obchodního prostoru se nachází kancelář a sprchový kout s WC.  Vytápění je zajištěno centrálním plynovým topením, ohřev teplé vody je též centrální, prostor je vybaven vzduchotechnickým zařízením. Obchod se nachází v ulici 28. pluku, ve které je řada dalších obchůdků a firem.</w:t>
      </w:r>
      <w:r w:rsidR="00AE1186">
        <w:t xml:space="preserve"> </w:t>
      </w:r>
      <w:r w:rsidR="00FE289A">
        <w:t>Dalš</w:t>
      </w:r>
      <w:r w:rsidR="00F732CD">
        <w:t>í informace k dispozici na tel. +420 735 055 442 JUDr. Tzvetelina Nikolova</w:t>
      </w:r>
      <w:r w:rsidR="00FE289A">
        <w:t>.</w:t>
      </w:r>
    </w:p>
    <w:p w:rsidR="00CF349E" w:rsidRDefault="00CF349E" w:rsidP="009F25D0">
      <w:pPr>
        <w:pStyle w:val="Bezmezer"/>
        <w:ind w:left="3540" w:hanging="3540"/>
      </w:pPr>
    </w:p>
    <w:p w:rsidR="00F732CD" w:rsidRDefault="00EA4CF6" w:rsidP="00EA4CF6">
      <w:pPr>
        <w:pStyle w:val="Bezmezer"/>
        <w:ind w:left="3540" w:hanging="3540"/>
        <w:jc w:val="both"/>
      </w:pPr>
      <w:r>
        <w:t>Termíny prohlídky:</w:t>
      </w:r>
      <w:r>
        <w:tab/>
      </w:r>
      <w:r w:rsidR="00D74638">
        <w:t>P</w:t>
      </w:r>
      <w:r w:rsidR="00CF349E">
        <w:t>rohlídka se bude konat dne</w:t>
      </w:r>
      <w:r w:rsidR="00F732CD">
        <w:t xml:space="preserve"> </w:t>
      </w:r>
      <w:bookmarkStart w:id="0" w:name="OLE_LINK1"/>
      <w:bookmarkStart w:id="1" w:name="OLE_LINK2"/>
      <w:bookmarkStart w:id="2" w:name="OLE_LINK3"/>
      <w:r w:rsidR="00AE1186">
        <w:t>2</w:t>
      </w:r>
      <w:r>
        <w:t>1.3.</w:t>
      </w:r>
      <w:bookmarkStart w:id="3" w:name="_GoBack"/>
      <w:bookmarkEnd w:id="3"/>
      <w:r w:rsidR="00AE1186">
        <w:t xml:space="preserve"> a </w:t>
      </w:r>
      <w:r>
        <w:t>30.3</w:t>
      </w:r>
      <w:r w:rsidR="00AE1186">
        <w:t>.,</w:t>
      </w:r>
      <w:r>
        <w:t xml:space="preserve"> vždy od 16</w:t>
      </w:r>
      <w:r w:rsidR="00AE1186">
        <w:t>.30</w:t>
      </w:r>
      <w:r w:rsidR="00F732CD">
        <w:t xml:space="preserve"> do </w:t>
      </w:r>
      <w:r>
        <w:t>17</w:t>
      </w:r>
      <w:r w:rsidR="00AE1186">
        <w:t>.30</w:t>
      </w:r>
      <w:r w:rsidR="00F732CD">
        <w:t xml:space="preserve"> </w:t>
      </w:r>
      <w:r w:rsidR="00D51223">
        <w:t>hodin</w:t>
      </w:r>
      <w:r w:rsidR="001016AB">
        <w:t xml:space="preserve"> (nebo dle individuální dohody)</w:t>
      </w:r>
      <w:bookmarkEnd w:id="0"/>
      <w:bookmarkEnd w:id="1"/>
      <w:bookmarkEnd w:id="2"/>
      <w:r w:rsidR="00D51223">
        <w:t xml:space="preserve">. </w:t>
      </w:r>
      <w:r w:rsidR="00D74638">
        <w:t xml:space="preserve">Pro potvrzení účasti na prohlídce volejte zástupce aukční společnosti  </w:t>
      </w:r>
      <w:r w:rsidR="00F732CD">
        <w:t>+420 735 055 442 JUDr. Tzvetelina Nikolova.</w:t>
      </w:r>
    </w:p>
    <w:p w:rsidR="00FE289A" w:rsidRDefault="00FE289A" w:rsidP="00D74638">
      <w:pPr>
        <w:pStyle w:val="Bezmezer"/>
        <w:ind w:left="3540"/>
        <w:jc w:val="both"/>
      </w:pPr>
    </w:p>
    <w:p w:rsidR="00F732CD" w:rsidRDefault="00CF349E" w:rsidP="00F732CD">
      <w:pPr>
        <w:pStyle w:val="Bezmezer"/>
      </w:pPr>
      <w:r>
        <w:t>Závady na předmětu aukce</w:t>
      </w:r>
      <w:r w:rsidR="00DA4A8B">
        <w:t>:</w:t>
      </w:r>
      <w:r>
        <w:tab/>
      </w:r>
      <w:r w:rsidR="009F25D0">
        <w:tab/>
      </w:r>
      <w:r w:rsidR="001016AB">
        <w:t>0</w:t>
      </w:r>
    </w:p>
    <w:p w:rsidR="00F732CD" w:rsidRDefault="00F732CD" w:rsidP="00F732CD">
      <w:pPr>
        <w:pStyle w:val="Bezmezer"/>
      </w:pPr>
    </w:p>
    <w:p w:rsidR="00CF349E" w:rsidRDefault="00B36DAF" w:rsidP="00F732CD">
      <w:pPr>
        <w:pStyle w:val="Bezmezer"/>
        <w:ind w:left="3540" w:hanging="3540"/>
      </w:pPr>
      <w:r>
        <w:t>Odhad obvyklé ceny</w:t>
      </w:r>
      <w:r w:rsidR="009F25D0">
        <w:t>:</w:t>
      </w:r>
      <w:r w:rsidR="009F25D0">
        <w:tab/>
      </w:r>
      <w:r w:rsidR="00F732CD">
        <w:t>4</w:t>
      </w:r>
      <w:r w:rsidR="00CF349E">
        <w:t>.</w:t>
      </w:r>
      <w:r w:rsidR="004A2E28">
        <w:t>130</w:t>
      </w:r>
      <w:r w:rsidR="00CF349E">
        <w:t>.000,- Kč</w:t>
      </w:r>
      <w:r w:rsidR="009E20CF">
        <w:t>, c</w:t>
      </w:r>
      <w:r w:rsidR="008847B9">
        <w:t xml:space="preserve">ena </w:t>
      </w:r>
      <w:r w:rsidR="00994746">
        <w:t>byla stanovena metodou srovnávací tržní analýzy z aktuálně dostupných informací.</w:t>
      </w:r>
    </w:p>
    <w:p w:rsidR="00CF349E" w:rsidRDefault="00CF349E" w:rsidP="00CF349E">
      <w:pPr>
        <w:pStyle w:val="Bezmezer"/>
      </w:pPr>
      <w:r>
        <w:t>Nejnižší podání</w:t>
      </w:r>
      <w:r w:rsidR="00DA4A8B">
        <w:t>:</w:t>
      </w:r>
      <w:r>
        <w:tab/>
      </w:r>
      <w:r>
        <w:tab/>
      </w:r>
      <w:r w:rsidR="009F25D0">
        <w:tab/>
      </w:r>
      <w:r w:rsidR="00F732CD">
        <w:t>2</w:t>
      </w:r>
      <w:r w:rsidR="00D51223">
        <w:t>.</w:t>
      </w:r>
      <w:r w:rsidR="00EA4CF6">
        <w:t>5</w:t>
      </w:r>
      <w:r w:rsidR="001016AB">
        <w:t>00</w:t>
      </w:r>
      <w:r w:rsidR="008847B9">
        <w:t>.000,- Kč</w:t>
      </w:r>
    </w:p>
    <w:p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9F25D0">
        <w:tab/>
      </w:r>
      <w:r w:rsidR="001016AB">
        <w:t>20.</w:t>
      </w:r>
      <w:r>
        <w:t>000,- Kč</w:t>
      </w:r>
    </w:p>
    <w:p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1A2511">
        <w:t>14</w:t>
      </w:r>
      <w:r w:rsidR="001016AB">
        <w:t>0</w:t>
      </w:r>
      <w:r>
        <w:t>.000,- Kč</w:t>
      </w:r>
    </w:p>
    <w:p w:rsidR="002B5B65" w:rsidRDefault="008847B9" w:rsidP="00D74638">
      <w:pPr>
        <w:pStyle w:val="Bezmezer"/>
        <w:ind w:left="3540"/>
        <w:jc w:val="both"/>
      </w:pPr>
      <w:r>
        <w:lastRenderedPageBreak/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r w:rsidR="00EA4CF6">
        <w:t>19-4778340389/0800</w:t>
      </w:r>
      <w:r>
        <w:t>,</w:t>
      </w:r>
      <w:r w:rsidR="00B36DAF">
        <w:t xml:space="preserve"> </w:t>
      </w:r>
      <w:r>
        <w:t xml:space="preserve">vedený u </w:t>
      </w:r>
      <w:r w:rsidR="00EA4CF6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9F25D0">
      <w:pPr>
        <w:pStyle w:val="Bezmezer"/>
        <w:ind w:left="3540" w:hanging="3540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:rsidR="00C958C8" w:rsidRDefault="00C958C8" w:rsidP="00D74638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:rsidR="00891A8D" w:rsidRDefault="00891A8D" w:rsidP="00891A8D">
      <w:pPr>
        <w:pStyle w:val="Bezmezer"/>
      </w:pPr>
    </w:p>
    <w:p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43" w:rsidRDefault="00B12443" w:rsidP="005F3ACA">
      <w:pPr>
        <w:spacing w:after="0" w:line="240" w:lineRule="auto"/>
      </w:pPr>
      <w:r>
        <w:separator/>
      </w:r>
    </w:p>
  </w:endnote>
  <w:endnote w:type="continuationSeparator" w:id="0">
    <w:p w:rsidR="00B12443" w:rsidRDefault="00B12443" w:rsidP="005F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458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E1186" w:rsidRDefault="00AE1186">
            <w:pPr>
              <w:pStyle w:val="Zpat"/>
              <w:jc w:val="center"/>
            </w:pPr>
            <w:r>
              <w:t xml:space="preserve">Stránka </w:t>
            </w:r>
            <w:r w:rsidR="00B219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1909">
              <w:rPr>
                <w:b/>
                <w:bCs/>
                <w:sz w:val="24"/>
                <w:szCs w:val="24"/>
              </w:rPr>
              <w:fldChar w:fldCharType="separate"/>
            </w:r>
            <w:r w:rsidR="009523A0">
              <w:rPr>
                <w:b/>
                <w:bCs/>
                <w:noProof/>
              </w:rPr>
              <w:t>1</w:t>
            </w:r>
            <w:r w:rsidR="00B2190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19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1909">
              <w:rPr>
                <w:b/>
                <w:bCs/>
                <w:sz w:val="24"/>
                <w:szCs w:val="24"/>
              </w:rPr>
              <w:fldChar w:fldCharType="separate"/>
            </w:r>
            <w:r w:rsidR="009523A0">
              <w:rPr>
                <w:b/>
                <w:bCs/>
                <w:noProof/>
              </w:rPr>
              <w:t>2</w:t>
            </w:r>
            <w:r w:rsidR="00B219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1186" w:rsidRDefault="00AE1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43" w:rsidRDefault="00B12443" w:rsidP="005F3ACA">
      <w:pPr>
        <w:spacing w:after="0" w:line="240" w:lineRule="auto"/>
      </w:pPr>
      <w:r>
        <w:separator/>
      </w:r>
    </w:p>
  </w:footnote>
  <w:footnote w:type="continuationSeparator" w:id="0">
    <w:p w:rsidR="00B12443" w:rsidRDefault="00B12443" w:rsidP="005F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6515E"/>
    <w:rsid w:val="000673A1"/>
    <w:rsid w:val="000F20C1"/>
    <w:rsid w:val="001016AB"/>
    <w:rsid w:val="00165007"/>
    <w:rsid w:val="001A2511"/>
    <w:rsid w:val="001D3EF1"/>
    <w:rsid w:val="002B416C"/>
    <w:rsid w:val="002B5B65"/>
    <w:rsid w:val="002D3EAB"/>
    <w:rsid w:val="00311115"/>
    <w:rsid w:val="00315E49"/>
    <w:rsid w:val="0032091A"/>
    <w:rsid w:val="00346D4F"/>
    <w:rsid w:val="003F1254"/>
    <w:rsid w:val="004A2E28"/>
    <w:rsid w:val="004E6F26"/>
    <w:rsid w:val="00521339"/>
    <w:rsid w:val="00561F9C"/>
    <w:rsid w:val="005F3ACA"/>
    <w:rsid w:val="00645F89"/>
    <w:rsid w:val="006965E3"/>
    <w:rsid w:val="00752CC2"/>
    <w:rsid w:val="007957B3"/>
    <w:rsid w:val="008847B9"/>
    <w:rsid w:val="00885BAE"/>
    <w:rsid w:val="00891A8D"/>
    <w:rsid w:val="00902140"/>
    <w:rsid w:val="009523A0"/>
    <w:rsid w:val="00994746"/>
    <w:rsid w:val="009E20CF"/>
    <w:rsid w:val="009F25D0"/>
    <w:rsid w:val="00A2358B"/>
    <w:rsid w:val="00A34AB2"/>
    <w:rsid w:val="00A91ACD"/>
    <w:rsid w:val="00AE1186"/>
    <w:rsid w:val="00B12443"/>
    <w:rsid w:val="00B21909"/>
    <w:rsid w:val="00B36DAF"/>
    <w:rsid w:val="00C958C8"/>
    <w:rsid w:val="00CD431E"/>
    <w:rsid w:val="00CF349E"/>
    <w:rsid w:val="00D44306"/>
    <w:rsid w:val="00D51223"/>
    <w:rsid w:val="00D74638"/>
    <w:rsid w:val="00D761EA"/>
    <w:rsid w:val="00D94469"/>
    <w:rsid w:val="00DA4A8B"/>
    <w:rsid w:val="00E6445A"/>
    <w:rsid w:val="00E761D4"/>
    <w:rsid w:val="00EA4CF6"/>
    <w:rsid w:val="00EC49C2"/>
    <w:rsid w:val="00EE0E36"/>
    <w:rsid w:val="00F10D4A"/>
    <w:rsid w:val="00F732CD"/>
    <w:rsid w:val="00F84AE6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12D0"/>
  <w15:docId w15:val="{D530BF35-7EB2-3B4C-8EB0-B83D198E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F3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ACA"/>
  </w:style>
  <w:style w:type="paragraph" w:styleId="Zpat">
    <w:name w:val="footer"/>
    <w:basedOn w:val="Normln"/>
    <w:link w:val="ZpatChar"/>
    <w:uiPriority w:val="99"/>
    <w:unhideWhenUsed/>
    <w:rsid w:val="005F3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28</cp:revision>
  <cp:lastPrinted>2017-10-19T18:03:00Z</cp:lastPrinted>
  <dcterms:created xsi:type="dcterms:W3CDTF">2017-08-30T09:36:00Z</dcterms:created>
  <dcterms:modified xsi:type="dcterms:W3CDTF">2018-03-09T09:36:00Z</dcterms:modified>
</cp:coreProperties>
</file>